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F9534" w14:textId="77777777" w:rsidR="00435387" w:rsidRDefault="00D417B0">
      <w:pPr>
        <w:shd w:val="clear" w:color="auto" w:fill="FFFFFF" w:themeFill="background1"/>
        <w:spacing w:afterAutospacing="1" w:line="330" w:lineRule="atLeast"/>
        <w:outlineLvl w:val="1"/>
        <w:rPr>
          <w:rFonts w:ascii="Calibri" w:eastAsia="Calibri" w:hAnsi="Calibri" w:cs="Calibri"/>
          <w:b/>
          <w:sz w:val="24"/>
          <w:szCs w:val="24"/>
        </w:rPr>
      </w:pPr>
      <w:r>
        <w:rPr>
          <w:rFonts w:ascii="Calibri" w:eastAsia="Calibri" w:hAnsi="Calibri" w:cs="Calibri"/>
          <w:b/>
          <w:noProof/>
          <w:sz w:val="24"/>
          <w:szCs w:val="24"/>
        </w:rPr>
        <w:drawing>
          <wp:anchor distT="0" distB="0" distL="0" distR="114300" simplePos="0" relativeHeight="2" behindDoc="0" locked="0" layoutInCell="1" allowOverlap="1" wp14:anchorId="66EB3ADF" wp14:editId="693E7D23">
            <wp:simplePos x="0" y="0"/>
            <wp:positionH relativeFrom="column">
              <wp:align>left</wp:align>
            </wp:positionH>
            <wp:positionV relativeFrom="line">
              <wp:posOffset>635</wp:posOffset>
            </wp:positionV>
            <wp:extent cx="6231890" cy="1143000"/>
            <wp:effectExtent l="0" t="0" r="0" b="0"/>
            <wp:wrapSquare wrapText="bothSides"/>
            <wp:docPr id="1" name="Picture 1" descr="PMU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MU Letterhead"/>
                    <pic:cNvPicPr>
                      <a:picLocks noChangeAspect="1" noChangeArrowheads="1"/>
                    </pic:cNvPicPr>
                  </pic:nvPicPr>
                  <pic:blipFill>
                    <a:blip r:embed="rId6"/>
                    <a:stretch>
                      <a:fillRect/>
                    </a:stretch>
                  </pic:blipFill>
                  <pic:spPr bwMode="auto">
                    <a:xfrm>
                      <a:off x="0" y="0"/>
                      <a:ext cx="6231890" cy="1143000"/>
                    </a:xfrm>
                    <a:prstGeom prst="rect">
                      <a:avLst/>
                    </a:prstGeom>
                  </pic:spPr>
                </pic:pic>
              </a:graphicData>
            </a:graphic>
          </wp:anchor>
        </w:drawing>
      </w:r>
    </w:p>
    <w:p w14:paraId="7AFBC354" w14:textId="77777777" w:rsidR="00435387" w:rsidRDefault="00435387">
      <w:pPr>
        <w:spacing w:after="0" w:line="240" w:lineRule="auto"/>
        <w:ind w:left="2880"/>
        <w:rPr>
          <w:rFonts w:ascii="Calibri" w:eastAsia="Calibri" w:hAnsi="Calibri" w:cs="Calibri"/>
          <w:b/>
          <w:sz w:val="24"/>
          <w:szCs w:val="24"/>
        </w:rPr>
      </w:pPr>
    </w:p>
    <w:p w14:paraId="27816CBF" w14:textId="77777777" w:rsidR="00435387" w:rsidRDefault="00435387">
      <w:pPr>
        <w:spacing w:after="0" w:line="240" w:lineRule="auto"/>
        <w:ind w:left="2880"/>
        <w:rPr>
          <w:rFonts w:ascii="Calibri" w:eastAsia="Calibri" w:hAnsi="Calibri" w:cs="Calibri"/>
          <w:b/>
          <w:sz w:val="24"/>
          <w:szCs w:val="24"/>
        </w:rPr>
      </w:pPr>
    </w:p>
    <w:p w14:paraId="2B359F59" w14:textId="77777777" w:rsidR="00435387" w:rsidRDefault="00435387">
      <w:pPr>
        <w:spacing w:after="0" w:line="240" w:lineRule="auto"/>
        <w:ind w:left="2880"/>
        <w:rPr>
          <w:rFonts w:ascii="Calibri" w:eastAsia="Calibri" w:hAnsi="Calibri" w:cs="Calibri"/>
          <w:b/>
          <w:sz w:val="24"/>
          <w:szCs w:val="24"/>
        </w:rPr>
      </w:pPr>
    </w:p>
    <w:p w14:paraId="432EE981" w14:textId="77777777" w:rsidR="00435387" w:rsidRDefault="00435387">
      <w:pPr>
        <w:spacing w:after="0" w:line="240" w:lineRule="auto"/>
        <w:ind w:left="2880"/>
        <w:rPr>
          <w:rFonts w:ascii="Calibri" w:eastAsia="Calibri" w:hAnsi="Calibri" w:cs="Calibri"/>
          <w:b/>
          <w:sz w:val="24"/>
          <w:szCs w:val="24"/>
        </w:rPr>
      </w:pPr>
    </w:p>
    <w:p w14:paraId="79C0E156" w14:textId="77777777" w:rsidR="00435387" w:rsidRDefault="00435387">
      <w:pPr>
        <w:spacing w:after="0" w:line="240" w:lineRule="auto"/>
        <w:ind w:left="2880"/>
        <w:rPr>
          <w:rFonts w:ascii="Calibri" w:eastAsia="Calibri" w:hAnsi="Calibri" w:cs="Calibri"/>
          <w:b/>
          <w:sz w:val="24"/>
          <w:szCs w:val="24"/>
        </w:rPr>
      </w:pPr>
    </w:p>
    <w:p w14:paraId="77919A86" w14:textId="77777777" w:rsidR="00435387" w:rsidRDefault="00435387">
      <w:pPr>
        <w:spacing w:after="0" w:line="240" w:lineRule="auto"/>
        <w:outlineLvl w:val="0"/>
        <w:rPr>
          <w:rFonts w:ascii="Calibri" w:eastAsia="Calibri" w:hAnsi="Calibri" w:cs="Calibri"/>
          <w:b/>
          <w:sz w:val="24"/>
          <w:szCs w:val="24"/>
        </w:rPr>
      </w:pPr>
    </w:p>
    <w:p w14:paraId="27E1F14E" w14:textId="77777777" w:rsidR="00435387" w:rsidRDefault="00435387">
      <w:pPr>
        <w:spacing w:after="0" w:line="240" w:lineRule="auto"/>
        <w:outlineLvl w:val="0"/>
        <w:rPr>
          <w:rFonts w:ascii="Calibri" w:eastAsia="Calibri" w:hAnsi="Calibri" w:cs="Calibri"/>
          <w:b/>
          <w:sz w:val="24"/>
          <w:szCs w:val="24"/>
        </w:rPr>
      </w:pPr>
    </w:p>
    <w:p w14:paraId="21F30319" w14:textId="77777777" w:rsidR="00435387" w:rsidRDefault="00435387">
      <w:pPr>
        <w:spacing w:after="0" w:line="240" w:lineRule="auto"/>
        <w:outlineLvl w:val="0"/>
        <w:rPr>
          <w:rFonts w:ascii="Calibri" w:eastAsia="Calibri" w:hAnsi="Calibri" w:cs="Calibri"/>
          <w:b/>
          <w:sz w:val="24"/>
          <w:szCs w:val="24"/>
        </w:rPr>
      </w:pPr>
    </w:p>
    <w:p w14:paraId="02CA8DAF" w14:textId="77777777" w:rsidR="00435387" w:rsidRDefault="00435387">
      <w:pPr>
        <w:spacing w:after="0" w:line="240" w:lineRule="auto"/>
        <w:outlineLvl w:val="0"/>
        <w:rPr>
          <w:rFonts w:ascii="Calibri" w:eastAsia="Calibri" w:hAnsi="Calibri" w:cs="Calibri"/>
          <w:b/>
          <w:sz w:val="24"/>
          <w:szCs w:val="24"/>
        </w:rPr>
      </w:pPr>
    </w:p>
    <w:p w14:paraId="2FAA1D82" w14:textId="77777777" w:rsidR="00435387" w:rsidRDefault="00435387">
      <w:pPr>
        <w:spacing w:after="0" w:line="240" w:lineRule="auto"/>
        <w:outlineLvl w:val="0"/>
        <w:rPr>
          <w:rFonts w:ascii="Calibri" w:eastAsia="Calibri" w:hAnsi="Calibri" w:cs="Calibri"/>
          <w:b/>
          <w:sz w:val="24"/>
          <w:szCs w:val="24"/>
        </w:rPr>
      </w:pPr>
    </w:p>
    <w:p w14:paraId="2C3AE124" w14:textId="77777777" w:rsidR="00435387" w:rsidRDefault="00435387">
      <w:pPr>
        <w:spacing w:after="0" w:line="240" w:lineRule="auto"/>
        <w:outlineLvl w:val="0"/>
        <w:rPr>
          <w:rFonts w:ascii="Calibri" w:eastAsia="Calibri" w:hAnsi="Calibri" w:cs="Calibri"/>
          <w:b/>
          <w:sz w:val="24"/>
          <w:szCs w:val="24"/>
        </w:rPr>
      </w:pPr>
    </w:p>
    <w:p w14:paraId="69DBF58C" w14:textId="77777777" w:rsidR="00435387" w:rsidRDefault="00D417B0">
      <w:pPr>
        <w:spacing w:after="0" w:line="240" w:lineRule="auto"/>
        <w:jc w:val="center"/>
        <w:outlineLvl w:val="0"/>
      </w:pPr>
      <w:r>
        <w:rPr>
          <w:rFonts w:ascii="Calibri" w:eastAsia="Calibri" w:hAnsi="Calibri" w:cs="Calibri"/>
          <w:b/>
          <w:sz w:val="32"/>
          <w:szCs w:val="32"/>
        </w:rPr>
        <w:t xml:space="preserve"> ASSE 2111: Learning Outcome Assessment 1</w:t>
      </w:r>
    </w:p>
    <w:p w14:paraId="3667E309" w14:textId="77777777" w:rsidR="00435387" w:rsidRDefault="00435387">
      <w:pPr>
        <w:spacing w:after="0" w:line="240" w:lineRule="auto"/>
        <w:jc w:val="center"/>
        <w:rPr>
          <w:rFonts w:ascii="Calibri" w:eastAsia="Calibri" w:hAnsi="Calibri" w:cs="Calibri"/>
          <w:b/>
          <w:sz w:val="32"/>
          <w:szCs w:val="32"/>
        </w:rPr>
      </w:pPr>
    </w:p>
    <w:p w14:paraId="52A31DF4" w14:textId="38295B91" w:rsidR="00206702" w:rsidRPr="009037D6" w:rsidRDefault="006363CA" w:rsidP="009037D6">
      <w:pPr>
        <w:spacing w:after="0" w:line="240" w:lineRule="auto"/>
        <w:jc w:val="center"/>
        <w:rPr>
          <w:rFonts w:ascii="Calibri" w:eastAsia="Times New Roman" w:hAnsi="Calibri" w:cs="Calibri"/>
          <w:b/>
          <w:bCs/>
          <w:color w:val="auto"/>
          <w:sz w:val="32"/>
          <w:szCs w:val="32"/>
        </w:rPr>
      </w:pPr>
      <w:r>
        <w:rPr>
          <w:rFonts w:ascii="Calibri" w:eastAsia="Times New Roman" w:hAnsi="Calibri" w:cs="Calibri"/>
          <w:b/>
          <w:bCs/>
          <w:sz w:val="32"/>
          <w:szCs w:val="32"/>
        </w:rPr>
        <w:t xml:space="preserve">Assignment: </w:t>
      </w:r>
      <w:r w:rsidR="009037D6" w:rsidRPr="009037D6">
        <w:rPr>
          <w:rFonts w:asciiTheme="minorBidi" w:hAnsiTheme="minorBidi"/>
          <w:b/>
          <w:bCs/>
          <w:color w:val="auto"/>
          <w:sz w:val="32"/>
          <w:szCs w:val="32"/>
        </w:rPr>
        <w:t>Professionalism Competency</w:t>
      </w:r>
    </w:p>
    <w:p w14:paraId="56C10430" w14:textId="77777777" w:rsidR="00206702" w:rsidRDefault="00206702" w:rsidP="00206702">
      <w:pPr>
        <w:spacing w:after="0" w:line="240" w:lineRule="auto"/>
        <w:rPr>
          <w:rFonts w:ascii="Calibri" w:eastAsia="Times New Roman" w:hAnsi="Calibri" w:cs="Calibri"/>
          <w:b/>
          <w:bCs/>
          <w:sz w:val="32"/>
          <w:szCs w:val="32"/>
        </w:rPr>
      </w:pPr>
    </w:p>
    <w:p w14:paraId="39F0167B" w14:textId="77777777" w:rsidR="009037D6" w:rsidRDefault="009037D6" w:rsidP="00206702">
      <w:pPr>
        <w:spacing w:after="0" w:line="240" w:lineRule="auto"/>
        <w:rPr>
          <w:rFonts w:ascii="Calibri" w:eastAsia="Times New Roman" w:hAnsi="Calibri" w:cs="Calibri"/>
          <w:b/>
          <w:bCs/>
          <w:sz w:val="32"/>
          <w:szCs w:val="32"/>
        </w:rPr>
      </w:pPr>
    </w:p>
    <w:p w14:paraId="42F7F060" w14:textId="77777777" w:rsidR="009037D6" w:rsidRDefault="009037D6" w:rsidP="00206702">
      <w:pPr>
        <w:spacing w:after="0" w:line="240" w:lineRule="auto"/>
        <w:rPr>
          <w:rFonts w:ascii="Calibri" w:eastAsia="Times New Roman" w:hAnsi="Calibri" w:cs="Calibri"/>
          <w:b/>
          <w:bCs/>
          <w:sz w:val="32"/>
          <w:szCs w:val="32"/>
        </w:rPr>
      </w:pPr>
    </w:p>
    <w:p w14:paraId="3037F57F" w14:textId="77777777" w:rsidR="009037D6" w:rsidRDefault="009037D6" w:rsidP="00206702">
      <w:pPr>
        <w:spacing w:after="0" w:line="240" w:lineRule="auto"/>
        <w:rPr>
          <w:rFonts w:ascii="Calibri" w:eastAsia="Times New Roman" w:hAnsi="Calibri" w:cs="Calibri"/>
          <w:b/>
          <w:bCs/>
          <w:sz w:val="32"/>
          <w:szCs w:val="32"/>
        </w:rPr>
      </w:pPr>
    </w:p>
    <w:p w14:paraId="45CA8A84" w14:textId="75DD1059" w:rsidR="00435387" w:rsidRPr="00A66295" w:rsidRDefault="00D417B0" w:rsidP="00206702">
      <w:pPr>
        <w:spacing w:after="0" w:line="240" w:lineRule="auto"/>
        <w:rPr>
          <w:rFonts w:ascii="Calibri" w:eastAsia="Times New Roman" w:hAnsi="Calibri"/>
          <w:b/>
          <w:bCs/>
          <w:sz w:val="24"/>
          <w:szCs w:val="24"/>
        </w:rPr>
      </w:pPr>
      <w:r>
        <w:rPr>
          <w:rFonts w:ascii="Calibri" w:eastAsia="Times New Roman" w:hAnsi="Calibri" w:cs="Calibri"/>
          <w:b/>
          <w:bCs/>
          <w:sz w:val="32"/>
          <w:szCs w:val="32"/>
        </w:rPr>
        <w:t>Student Name:</w:t>
      </w:r>
      <w:r w:rsidR="00A66295">
        <w:rPr>
          <w:rFonts w:ascii="Calibri" w:eastAsia="Times New Roman" w:hAnsi="Calibri" w:cs="Calibri"/>
          <w:b/>
          <w:bCs/>
          <w:sz w:val="32"/>
          <w:szCs w:val="32"/>
        </w:rPr>
        <w:t xml:space="preserve"> </w:t>
      </w:r>
      <w:r w:rsidR="00A66295">
        <w:rPr>
          <w:rFonts w:ascii="Calibri" w:eastAsia="Times New Roman" w:hAnsi="Calibri"/>
          <w:b/>
          <w:bCs/>
          <w:sz w:val="32"/>
          <w:szCs w:val="32"/>
        </w:rPr>
        <w:t>Nasser Alghadeeri</w:t>
      </w:r>
    </w:p>
    <w:p w14:paraId="0630C512" w14:textId="77777777" w:rsidR="00435387" w:rsidRDefault="00435387">
      <w:pPr>
        <w:spacing w:after="0" w:line="240" w:lineRule="auto"/>
        <w:jc w:val="center"/>
        <w:rPr>
          <w:rFonts w:ascii="Calibri" w:eastAsia="Times New Roman" w:hAnsi="Calibri" w:cs="Calibri"/>
          <w:b/>
          <w:bCs/>
          <w:sz w:val="32"/>
          <w:szCs w:val="32"/>
        </w:rPr>
      </w:pPr>
    </w:p>
    <w:p w14:paraId="1804F239" w14:textId="367E0CCC" w:rsidR="00435387" w:rsidRDefault="00D417B0" w:rsidP="00206702">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Student ID:</w:t>
      </w:r>
      <w:r w:rsidR="00A66295">
        <w:rPr>
          <w:rFonts w:ascii="Calibri" w:eastAsia="Times New Roman" w:hAnsi="Calibri" w:cs="Calibri"/>
          <w:b/>
          <w:bCs/>
          <w:sz w:val="32"/>
          <w:szCs w:val="32"/>
        </w:rPr>
        <w:t xml:space="preserve"> </w:t>
      </w:r>
      <w:r w:rsidR="00BD6409">
        <w:rPr>
          <w:rFonts w:ascii="Calibri" w:eastAsia="Times New Roman" w:hAnsi="Calibri" w:cs="Calibri"/>
          <w:b/>
          <w:bCs/>
          <w:sz w:val="32"/>
          <w:szCs w:val="32"/>
        </w:rPr>
        <w:t>202201322</w:t>
      </w:r>
    </w:p>
    <w:p w14:paraId="2CF90447" w14:textId="77777777" w:rsidR="009037D6" w:rsidRDefault="009037D6" w:rsidP="00206702">
      <w:pPr>
        <w:spacing w:after="0" w:line="240" w:lineRule="auto"/>
        <w:rPr>
          <w:rFonts w:ascii="Calibri" w:eastAsia="Times New Roman" w:hAnsi="Calibri" w:cs="Calibri"/>
          <w:b/>
          <w:bCs/>
          <w:sz w:val="32"/>
          <w:szCs w:val="32"/>
        </w:rPr>
      </w:pPr>
    </w:p>
    <w:p w14:paraId="4A2913C5" w14:textId="6D74E699" w:rsidR="00BD6409" w:rsidRPr="00BD6409" w:rsidRDefault="009037D6" w:rsidP="00BD6409">
      <w:pPr>
        <w:spacing w:after="0" w:line="240" w:lineRule="auto"/>
        <w:rPr>
          <w:rFonts w:ascii="Calibri" w:eastAsia="Times New Roman" w:hAnsi="Calibri" w:cs="Calibri"/>
          <w:b/>
          <w:bCs/>
          <w:sz w:val="32"/>
          <w:szCs w:val="32"/>
        </w:rPr>
      </w:pPr>
      <w:r>
        <w:rPr>
          <w:rFonts w:ascii="Calibri" w:eastAsia="Times New Roman" w:hAnsi="Calibri" w:cs="Calibri"/>
          <w:b/>
          <w:bCs/>
          <w:sz w:val="32"/>
          <w:szCs w:val="32"/>
        </w:rPr>
        <w:t>LAB Section:</w:t>
      </w:r>
      <w:r w:rsidR="00BD6409">
        <w:rPr>
          <w:rFonts w:ascii="Calibri" w:eastAsia="Times New Roman" w:hAnsi="Calibri" w:cs="Calibri"/>
          <w:b/>
          <w:bCs/>
          <w:sz w:val="32"/>
          <w:szCs w:val="32"/>
        </w:rPr>
        <w:t xml:space="preserve"> </w:t>
      </w:r>
      <w:r w:rsidR="005A4AC7">
        <w:rPr>
          <w:rFonts w:ascii="Calibri" w:eastAsia="Times New Roman" w:hAnsi="Calibri" w:cs="Calibri"/>
          <w:b/>
          <w:bCs/>
          <w:sz w:val="32"/>
          <w:szCs w:val="32"/>
        </w:rPr>
        <w:t>135</w:t>
      </w:r>
    </w:p>
    <w:p w14:paraId="10CD2E68" w14:textId="417AA50B" w:rsidR="00206702" w:rsidRDefault="00206702" w:rsidP="00206702">
      <w:pPr>
        <w:spacing w:after="0" w:line="240" w:lineRule="auto"/>
        <w:rPr>
          <w:sz w:val="32"/>
          <w:szCs w:val="32"/>
        </w:rPr>
      </w:pPr>
      <w:r>
        <w:rPr>
          <w:rFonts w:ascii="Calibri" w:eastAsia="Calibri" w:hAnsi="Calibri" w:cs="Calibri"/>
          <w:b/>
          <w:sz w:val="32"/>
          <w:szCs w:val="32"/>
        </w:rPr>
        <w:br/>
        <w:t>Semester and Year</w:t>
      </w:r>
      <w:r w:rsidR="009037D6">
        <w:rPr>
          <w:rFonts w:ascii="Calibri" w:eastAsia="Calibri" w:hAnsi="Calibri" w:cs="Calibri"/>
          <w:b/>
          <w:sz w:val="32"/>
          <w:szCs w:val="32"/>
        </w:rPr>
        <w:t>:</w:t>
      </w:r>
      <w:r w:rsidR="005A4AC7">
        <w:rPr>
          <w:rFonts w:ascii="Calibri" w:eastAsia="Calibri" w:hAnsi="Calibri" w:cs="Calibri"/>
          <w:b/>
          <w:sz w:val="32"/>
          <w:szCs w:val="32"/>
        </w:rPr>
        <w:t xml:space="preserve"> Fall 2025/2026</w:t>
      </w:r>
    </w:p>
    <w:p w14:paraId="2A79FA03" w14:textId="77777777" w:rsidR="00435387" w:rsidRDefault="00206702">
      <w:pPr>
        <w:shd w:val="clear" w:color="auto" w:fill="FFFFFF"/>
        <w:spacing w:afterAutospacing="1" w:line="330" w:lineRule="atLeast"/>
        <w:outlineLvl w:val="1"/>
        <w:rPr>
          <w:rFonts w:ascii="Calibri" w:eastAsia="Times New Roman" w:hAnsi="Calibri" w:cs="Calibri"/>
          <w:b/>
          <w:bCs/>
          <w:sz w:val="24"/>
          <w:szCs w:val="24"/>
        </w:rPr>
      </w:pPr>
      <w:r>
        <w:rPr>
          <w:rFonts w:ascii="Calibri" w:eastAsia="Times New Roman" w:hAnsi="Calibri" w:cs="Calibri"/>
          <w:b/>
          <w:bCs/>
          <w:sz w:val="24"/>
          <w:szCs w:val="24"/>
        </w:rPr>
        <w:br/>
      </w:r>
    </w:p>
    <w:p w14:paraId="247921B4"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560EBD59" w14:textId="77777777" w:rsidR="00435387" w:rsidRDefault="00435387">
      <w:pPr>
        <w:shd w:val="clear" w:color="auto" w:fill="FFFFFF"/>
        <w:spacing w:afterAutospacing="1" w:line="330" w:lineRule="atLeast"/>
        <w:outlineLvl w:val="1"/>
        <w:rPr>
          <w:rFonts w:ascii="Calibri" w:eastAsia="Times New Roman" w:hAnsi="Calibri" w:cs="Calibri"/>
          <w:b/>
          <w:bCs/>
          <w:sz w:val="24"/>
          <w:szCs w:val="24"/>
        </w:rPr>
      </w:pPr>
    </w:p>
    <w:p w14:paraId="0E82D9B3" w14:textId="77777777" w:rsidR="00435387" w:rsidRDefault="00435387">
      <w:pPr>
        <w:shd w:val="clear" w:color="auto" w:fill="FFFFFF"/>
        <w:spacing w:afterAutospacing="1" w:line="330" w:lineRule="atLeast"/>
        <w:rPr>
          <w:rFonts w:ascii="Calibri" w:eastAsia="Times New Roman" w:hAnsi="Calibri" w:cs="Calibri"/>
          <w:b/>
          <w:bCs/>
          <w:sz w:val="24"/>
          <w:szCs w:val="24"/>
        </w:rPr>
      </w:pPr>
    </w:p>
    <w:p w14:paraId="0B539346" w14:textId="77777777" w:rsidR="0041076E" w:rsidRDefault="0041076E">
      <w:pPr>
        <w:rPr>
          <w:rFonts w:asciiTheme="majorBidi" w:hAnsiTheme="majorBidi" w:cstheme="majorBidi"/>
          <w:b/>
          <w:bCs/>
          <w:color w:val="FF0000"/>
          <w:sz w:val="28"/>
          <w:szCs w:val="28"/>
          <w:u w:val="single"/>
        </w:rPr>
      </w:pPr>
    </w:p>
    <w:p w14:paraId="20458D7E" w14:textId="77777777" w:rsidR="0048503A" w:rsidRPr="00E33886" w:rsidRDefault="00D55FA9">
      <w:pPr>
        <w:rPr>
          <w:rFonts w:asciiTheme="minorBidi" w:hAnsiTheme="minorBidi"/>
          <w:b/>
          <w:bCs/>
          <w:color w:val="000000" w:themeColor="text1"/>
          <w:sz w:val="28"/>
          <w:szCs w:val="28"/>
          <w:u w:val="single"/>
        </w:rPr>
      </w:pPr>
      <w:r w:rsidRPr="00E33886">
        <w:rPr>
          <w:rFonts w:asciiTheme="minorBidi" w:hAnsiTheme="minorBidi"/>
          <w:b/>
          <w:bCs/>
          <w:color w:val="000000" w:themeColor="text1"/>
          <w:sz w:val="28"/>
          <w:szCs w:val="28"/>
          <w:u w:val="single"/>
        </w:rPr>
        <w:t>Professionalism Definition</w:t>
      </w:r>
      <w:r w:rsidR="00F25F90" w:rsidRPr="00E33886">
        <w:rPr>
          <w:rFonts w:asciiTheme="minorBidi" w:hAnsiTheme="minorBidi"/>
          <w:b/>
          <w:bCs/>
          <w:color w:val="000000" w:themeColor="text1"/>
          <w:sz w:val="28"/>
          <w:szCs w:val="28"/>
          <w:u w:val="single"/>
        </w:rPr>
        <w:t>:</w:t>
      </w:r>
    </w:p>
    <w:p w14:paraId="5018135A" w14:textId="77777777" w:rsidR="00F039E2" w:rsidRPr="0099580E" w:rsidRDefault="00F039E2" w:rsidP="00763C54">
      <w:pPr>
        <w:pStyle w:val="p1"/>
        <w:spacing w:line="480" w:lineRule="auto"/>
        <w:rPr>
          <w:rFonts w:ascii="Times New Roman" w:hAnsi="Times New Roman"/>
          <w:sz w:val="24"/>
          <w:szCs w:val="24"/>
        </w:rPr>
      </w:pPr>
      <w:r w:rsidRPr="003C0F6B">
        <w:rPr>
          <w:rStyle w:val="s1"/>
          <w:rFonts w:ascii="Times New Roman" w:hAnsi="Times New Roman"/>
          <w:b/>
          <w:bCs/>
          <w:sz w:val="24"/>
          <w:szCs w:val="24"/>
        </w:rPr>
        <w:t>Professionalism</w:t>
      </w:r>
      <w:r w:rsidRPr="0099580E">
        <w:rPr>
          <w:rStyle w:val="s1"/>
          <w:rFonts w:ascii="Times New Roman" w:hAnsi="Times New Roman"/>
          <w:sz w:val="24"/>
          <w:szCs w:val="24"/>
        </w:rPr>
        <w:t xml:space="preserve"> means showing </w:t>
      </w:r>
      <w:r w:rsidRPr="003C0F6B">
        <w:rPr>
          <w:rStyle w:val="s1"/>
          <w:rFonts w:ascii="Times New Roman" w:hAnsi="Times New Roman"/>
          <w:b/>
          <w:bCs/>
          <w:sz w:val="24"/>
          <w:szCs w:val="24"/>
        </w:rPr>
        <w:t>ethical</w:t>
      </w:r>
      <w:r w:rsidRPr="0099580E">
        <w:rPr>
          <w:rStyle w:val="s1"/>
          <w:rFonts w:ascii="Times New Roman" w:hAnsi="Times New Roman"/>
          <w:sz w:val="24"/>
          <w:szCs w:val="24"/>
        </w:rPr>
        <w:t xml:space="preserve"> behavior, </w:t>
      </w:r>
      <w:r w:rsidRPr="00876FC9">
        <w:rPr>
          <w:rStyle w:val="s1"/>
          <w:rFonts w:ascii="Times New Roman" w:hAnsi="Times New Roman"/>
          <w:b/>
          <w:bCs/>
          <w:sz w:val="24"/>
          <w:szCs w:val="24"/>
        </w:rPr>
        <w:t>honesty</w:t>
      </w:r>
      <w:r w:rsidRPr="0099580E">
        <w:rPr>
          <w:rStyle w:val="s1"/>
          <w:rFonts w:ascii="Times New Roman" w:hAnsi="Times New Roman"/>
          <w:sz w:val="24"/>
          <w:szCs w:val="24"/>
        </w:rPr>
        <w:t xml:space="preserve">, and </w:t>
      </w:r>
      <w:r w:rsidRPr="00876FC9">
        <w:rPr>
          <w:rStyle w:val="s1"/>
          <w:rFonts w:ascii="Times New Roman" w:hAnsi="Times New Roman"/>
          <w:b/>
          <w:bCs/>
          <w:sz w:val="24"/>
          <w:szCs w:val="24"/>
        </w:rPr>
        <w:t>competence</w:t>
      </w:r>
      <w:r w:rsidRPr="0099580E">
        <w:rPr>
          <w:rStyle w:val="s1"/>
          <w:rFonts w:ascii="Times New Roman" w:hAnsi="Times New Roman"/>
          <w:sz w:val="24"/>
          <w:szCs w:val="24"/>
        </w:rPr>
        <w:t xml:space="preserve"> at school and work. It includes maintaining good work ethics, clear </w:t>
      </w:r>
      <w:r w:rsidRPr="00876FC9">
        <w:rPr>
          <w:rStyle w:val="s1"/>
          <w:rFonts w:ascii="Times New Roman" w:hAnsi="Times New Roman"/>
          <w:b/>
          <w:bCs/>
          <w:sz w:val="24"/>
          <w:szCs w:val="24"/>
        </w:rPr>
        <w:t>communication</w:t>
      </w:r>
      <w:r w:rsidRPr="0099580E">
        <w:rPr>
          <w:rStyle w:val="s1"/>
          <w:rFonts w:ascii="Times New Roman" w:hAnsi="Times New Roman"/>
          <w:sz w:val="24"/>
          <w:szCs w:val="24"/>
        </w:rPr>
        <w:t xml:space="preserve">, respect for others, and improving skills over time. A professional also shows responsibility and accountability while adapting to new situations. </w:t>
      </w:r>
      <w:r w:rsidRPr="003271D0">
        <w:rPr>
          <w:rStyle w:val="s1"/>
          <w:rFonts w:ascii="Times New Roman" w:hAnsi="Times New Roman"/>
          <w:b/>
          <w:bCs/>
          <w:sz w:val="24"/>
          <w:szCs w:val="24"/>
        </w:rPr>
        <w:t>Professionalism</w:t>
      </w:r>
      <w:r w:rsidRPr="0099580E">
        <w:rPr>
          <w:rStyle w:val="s1"/>
          <w:rFonts w:ascii="Times New Roman" w:hAnsi="Times New Roman"/>
          <w:sz w:val="24"/>
          <w:szCs w:val="24"/>
        </w:rPr>
        <w:t xml:space="preserve"> is about applying knowledge well, keeping a positive attitude, and making choices that are fair and respectful. It ensures that people contribute in a meaningful way and always meet high standards of conduct.</w:t>
      </w:r>
    </w:p>
    <w:p w14:paraId="553E3922" w14:textId="77777777" w:rsidR="00763C54" w:rsidRDefault="00763C54" w:rsidP="009037D6">
      <w:pPr>
        <w:rPr>
          <w:rFonts w:ascii="Times New Roman" w:hAnsi="Times New Roman" w:cs="Times New Roman"/>
          <w:color w:val="17365D" w:themeColor="text2" w:themeShade="BF"/>
          <w:sz w:val="24"/>
          <w:szCs w:val="24"/>
        </w:rPr>
      </w:pPr>
    </w:p>
    <w:p w14:paraId="4BF3CB04" w14:textId="716F4886" w:rsidR="009037D6" w:rsidRPr="006F6FA4" w:rsidRDefault="009037D6" w:rsidP="009037D6">
      <w:pPr>
        <w:rPr>
          <w:rFonts w:ascii="Times New Roman" w:hAnsi="Times New Roman" w:cs="Times New Roman"/>
          <w:b/>
          <w:bCs/>
          <w:color w:val="000000" w:themeColor="text1"/>
          <w:sz w:val="28"/>
          <w:szCs w:val="28"/>
          <w:u w:val="single"/>
        </w:rPr>
      </w:pPr>
      <w:r w:rsidRPr="006F6FA4">
        <w:rPr>
          <w:rFonts w:ascii="Times New Roman" w:hAnsi="Times New Roman" w:cs="Times New Roman"/>
          <w:b/>
          <w:bCs/>
          <w:color w:val="000000" w:themeColor="text1"/>
          <w:sz w:val="28"/>
          <w:szCs w:val="28"/>
          <w:u w:val="single"/>
        </w:rPr>
        <w:t>REFLECTION PARAGRAPH ON 1</w:t>
      </w:r>
      <w:r w:rsidRPr="006F6FA4">
        <w:rPr>
          <w:rFonts w:ascii="Times New Roman" w:hAnsi="Times New Roman" w:cs="Times New Roman"/>
          <w:b/>
          <w:bCs/>
          <w:color w:val="000000" w:themeColor="text1"/>
          <w:sz w:val="28"/>
          <w:szCs w:val="28"/>
          <w:u w:val="single"/>
          <w:vertAlign w:val="superscript"/>
        </w:rPr>
        <w:t>st</w:t>
      </w:r>
      <w:r w:rsidRPr="006F6FA4">
        <w:rPr>
          <w:rFonts w:ascii="Times New Roman" w:hAnsi="Times New Roman" w:cs="Times New Roman"/>
          <w:b/>
          <w:bCs/>
          <w:color w:val="000000" w:themeColor="text1"/>
          <w:sz w:val="28"/>
          <w:szCs w:val="28"/>
          <w:u w:val="single"/>
        </w:rPr>
        <w:t xml:space="preserve"> ASSIGNMENT:</w:t>
      </w:r>
    </w:p>
    <w:p w14:paraId="69B254C6" w14:textId="0D6C5581" w:rsidR="00034F99" w:rsidRPr="00EB7F23" w:rsidRDefault="00034F99" w:rsidP="00E33886">
      <w:pPr>
        <w:pStyle w:val="p1"/>
        <w:spacing w:line="480" w:lineRule="auto"/>
        <w:rPr>
          <w:rFonts w:ascii="Times New Roman" w:hAnsi="Times New Roman"/>
          <w:sz w:val="24"/>
          <w:szCs w:val="24"/>
        </w:rPr>
      </w:pPr>
      <w:r w:rsidRPr="00EB7F23">
        <w:rPr>
          <w:rStyle w:val="s1"/>
          <w:rFonts w:ascii="Times New Roman" w:hAnsi="Times New Roman"/>
          <w:sz w:val="24"/>
          <w:szCs w:val="24"/>
        </w:rPr>
        <w:t xml:space="preserve">In </w:t>
      </w:r>
      <w:r w:rsidRPr="00EB7F23">
        <w:rPr>
          <w:rStyle w:val="s2"/>
          <w:rFonts w:ascii="Times New Roman" w:hAnsi="Times New Roman"/>
          <w:sz w:val="24"/>
          <w:szCs w:val="24"/>
        </w:rPr>
        <w:t>Career Development Models</w:t>
      </w:r>
      <w:r w:rsidRPr="00EB7F23">
        <w:rPr>
          <w:rStyle w:val="s1"/>
          <w:rFonts w:ascii="Times New Roman" w:hAnsi="Times New Roman"/>
          <w:sz w:val="24"/>
          <w:szCs w:val="24"/>
        </w:rPr>
        <w:t xml:space="preserve"> for </w:t>
      </w:r>
      <w:r w:rsidRPr="00EB7F23">
        <w:rPr>
          <w:rStyle w:val="s2"/>
          <w:rFonts w:ascii="Times New Roman" w:hAnsi="Times New Roman"/>
          <w:sz w:val="24"/>
          <w:szCs w:val="24"/>
        </w:rPr>
        <w:t>Professional Development and Competencies</w:t>
      </w:r>
      <w:r w:rsidR="00FF1F60">
        <w:rPr>
          <w:rStyle w:val="s2"/>
          <w:rFonts w:ascii="Times New Roman" w:hAnsi="Times New Roman"/>
          <w:sz w:val="24"/>
          <w:szCs w:val="24"/>
        </w:rPr>
        <w:t xml:space="preserve"> course</w:t>
      </w:r>
      <w:r w:rsidRPr="00EB7F23">
        <w:rPr>
          <w:rStyle w:val="s1"/>
          <w:rFonts w:ascii="Times New Roman" w:hAnsi="Times New Roman"/>
          <w:sz w:val="24"/>
          <w:szCs w:val="24"/>
        </w:rPr>
        <w:t xml:space="preserve">, I studied </w:t>
      </w:r>
      <w:r w:rsidRPr="00EB7F23">
        <w:rPr>
          <w:rStyle w:val="s2"/>
          <w:rFonts w:ascii="Times New Roman" w:hAnsi="Times New Roman"/>
          <w:sz w:val="24"/>
          <w:szCs w:val="24"/>
        </w:rPr>
        <w:t>Negotiation</w:t>
      </w:r>
      <w:r w:rsidRPr="00EB7F23">
        <w:rPr>
          <w:rStyle w:val="s1"/>
          <w:rFonts w:ascii="Times New Roman" w:hAnsi="Times New Roman"/>
          <w:sz w:val="24"/>
          <w:szCs w:val="24"/>
        </w:rPr>
        <w:t xml:space="preserve">, the </w:t>
      </w:r>
      <w:r w:rsidRPr="00EB7F23">
        <w:rPr>
          <w:rStyle w:val="s2"/>
          <w:rFonts w:ascii="Times New Roman" w:hAnsi="Times New Roman"/>
          <w:sz w:val="24"/>
          <w:szCs w:val="24"/>
        </w:rPr>
        <w:t>components of negotiation</w:t>
      </w:r>
      <w:r w:rsidRPr="00EB7F23">
        <w:rPr>
          <w:rStyle w:val="s1"/>
          <w:rFonts w:ascii="Times New Roman" w:hAnsi="Times New Roman"/>
          <w:sz w:val="24"/>
          <w:szCs w:val="24"/>
        </w:rPr>
        <w:t xml:space="preserve">, the value of </w:t>
      </w:r>
      <w:r w:rsidRPr="00EB7F23">
        <w:rPr>
          <w:rStyle w:val="s2"/>
          <w:rFonts w:ascii="Times New Roman" w:hAnsi="Times New Roman"/>
          <w:sz w:val="24"/>
          <w:szCs w:val="24"/>
        </w:rPr>
        <w:t>self-awareness</w:t>
      </w:r>
      <w:r w:rsidRPr="00EB7F23">
        <w:rPr>
          <w:rStyle w:val="s1"/>
          <w:rFonts w:ascii="Times New Roman" w:hAnsi="Times New Roman"/>
          <w:sz w:val="24"/>
          <w:szCs w:val="24"/>
        </w:rPr>
        <w:t xml:space="preserve">, and how this makes </w:t>
      </w:r>
      <w:r w:rsidRPr="00EB7F23">
        <w:rPr>
          <w:rStyle w:val="s2"/>
          <w:rFonts w:ascii="Times New Roman" w:hAnsi="Times New Roman"/>
          <w:sz w:val="24"/>
          <w:szCs w:val="24"/>
        </w:rPr>
        <w:t>negotiation an art</w:t>
      </w:r>
      <w:r w:rsidRPr="00EB7F23">
        <w:rPr>
          <w:rStyle w:val="s1"/>
          <w:rFonts w:ascii="Times New Roman" w:hAnsi="Times New Roman"/>
          <w:sz w:val="24"/>
          <w:szCs w:val="24"/>
        </w:rPr>
        <w:t xml:space="preserve">. I linked my work to </w:t>
      </w:r>
      <w:r w:rsidRPr="00EB7F23">
        <w:rPr>
          <w:rStyle w:val="s2"/>
          <w:rFonts w:ascii="Times New Roman" w:hAnsi="Times New Roman"/>
          <w:sz w:val="24"/>
          <w:szCs w:val="24"/>
        </w:rPr>
        <w:t>Professionalism Competency Indicator 1 – Maintains a good work ethics</w:t>
      </w:r>
      <w:r w:rsidRPr="00EB7F23">
        <w:rPr>
          <w:rStyle w:val="s1"/>
          <w:rFonts w:ascii="Times New Roman" w:hAnsi="Times New Roman"/>
          <w:sz w:val="24"/>
          <w:szCs w:val="24"/>
        </w:rPr>
        <w:t xml:space="preserve"> and rated my </w:t>
      </w:r>
      <w:r w:rsidRPr="00EB7F23">
        <w:rPr>
          <w:rStyle w:val="s2"/>
          <w:rFonts w:ascii="Times New Roman" w:hAnsi="Times New Roman"/>
          <w:sz w:val="24"/>
          <w:szCs w:val="24"/>
        </w:rPr>
        <w:t>performance level as Intermediate</w:t>
      </w:r>
      <w:r w:rsidRPr="00EB7F23">
        <w:rPr>
          <w:rStyle w:val="s1"/>
          <w:rFonts w:ascii="Times New Roman" w:hAnsi="Times New Roman"/>
          <w:sz w:val="24"/>
          <w:szCs w:val="24"/>
        </w:rPr>
        <w:t xml:space="preserve">.  This assignment showed me that good negotiation starts before the meeting. I learned to prepare by writing my goal, the facts I will use, and the trades I can accept. I also wrote what I cannot accept so I do not agree to something I will regret. Knowing my best alternative if the deal does not work (my backup plan) helped me feel calmer and more respectful in the talk. A big part of this task was simple but hard: I had to know myself. I asked, do I talk too fast? Do I avoid silence? Do I give in too early, or do I push too much? I thought about real moments from my life and asked a friend for honest feedback. That helped me see small habits that make a big difference, like pausing, listening first, and repeating what the other person said to show I heard them. I also practiced using clear and simple words instead of long speeches. The main difficulty was looking at my own mistakes. It does not feel good, but it helped me grow. I chose the </w:t>
      </w:r>
      <w:r w:rsidRPr="005B1F1E">
        <w:rPr>
          <w:rStyle w:val="s1"/>
          <w:rFonts w:ascii="Times New Roman" w:hAnsi="Times New Roman"/>
          <w:b/>
          <w:bCs/>
          <w:sz w:val="24"/>
          <w:szCs w:val="24"/>
        </w:rPr>
        <w:t>Intermediate</w:t>
      </w:r>
      <w:r w:rsidR="005B1F1E">
        <w:rPr>
          <w:rStyle w:val="s1"/>
          <w:rFonts w:ascii="Times New Roman" w:hAnsi="Times New Roman"/>
          <w:sz w:val="24"/>
          <w:szCs w:val="24"/>
        </w:rPr>
        <w:t xml:space="preserve"> </w:t>
      </w:r>
      <w:r w:rsidRPr="00EB7F23">
        <w:rPr>
          <w:rStyle w:val="s1"/>
          <w:rFonts w:ascii="Times New Roman" w:hAnsi="Times New Roman"/>
          <w:sz w:val="24"/>
          <w:szCs w:val="24"/>
        </w:rPr>
        <w:t xml:space="preserve">level because I can use the ideas and act with respect, yet I </w:t>
      </w:r>
      <w:r w:rsidRPr="00EB7F23">
        <w:rPr>
          <w:rStyle w:val="s1"/>
          <w:rFonts w:ascii="Times New Roman" w:hAnsi="Times New Roman"/>
          <w:sz w:val="24"/>
          <w:szCs w:val="24"/>
        </w:rPr>
        <w:lastRenderedPageBreak/>
        <w:t xml:space="preserve">still need more real practice to balance being firm and being flexible. My advice to other students is to prepare on paper, keep talks friendly, and end with clear next steps. Say what both sides agreed to and when it will happen. Doing this builds trust and shows </w:t>
      </w:r>
      <w:r w:rsidRPr="00B77AA8">
        <w:rPr>
          <w:rStyle w:val="s1"/>
          <w:rFonts w:ascii="Times New Roman" w:hAnsi="Times New Roman"/>
          <w:b/>
          <w:bCs/>
          <w:sz w:val="24"/>
          <w:szCs w:val="24"/>
        </w:rPr>
        <w:t>good work ethics</w:t>
      </w:r>
      <w:r w:rsidRPr="00EB7F23">
        <w:rPr>
          <w:rStyle w:val="s1"/>
          <w:rFonts w:ascii="Times New Roman" w:hAnsi="Times New Roman"/>
          <w:sz w:val="24"/>
          <w:szCs w:val="24"/>
        </w:rPr>
        <w:t xml:space="preserve">. This assignment taught me that negotiation is not about winning or losing; it is about understanding needs, being fair, and finding a result that works for both sides. When I connect </w:t>
      </w:r>
      <w:r w:rsidRPr="00130CA2">
        <w:rPr>
          <w:rStyle w:val="s1"/>
          <w:rFonts w:ascii="Times New Roman" w:hAnsi="Times New Roman"/>
          <w:b/>
          <w:bCs/>
          <w:sz w:val="24"/>
          <w:szCs w:val="24"/>
        </w:rPr>
        <w:t>self-awareness</w:t>
      </w:r>
      <w:r w:rsidRPr="00EB7F23">
        <w:rPr>
          <w:rStyle w:val="s1"/>
          <w:rFonts w:ascii="Times New Roman" w:hAnsi="Times New Roman"/>
          <w:sz w:val="24"/>
          <w:szCs w:val="24"/>
        </w:rPr>
        <w:t xml:space="preserve"> with simple tools and honest behavior, my results improve and my relationships stay strong.</w:t>
      </w:r>
    </w:p>
    <w:p w14:paraId="5C8A7C55" w14:textId="77777777" w:rsidR="004A5D7D" w:rsidRDefault="004A5D7D" w:rsidP="009037D6">
      <w:pPr>
        <w:rPr>
          <w:rFonts w:asciiTheme="majorBidi" w:hAnsiTheme="majorBidi" w:cstheme="majorBidi"/>
          <w:color w:val="17365D" w:themeColor="text2" w:themeShade="BF"/>
          <w:sz w:val="24"/>
          <w:szCs w:val="24"/>
        </w:rPr>
      </w:pPr>
    </w:p>
    <w:p w14:paraId="0BFB5060" w14:textId="3AA1641D" w:rsidR="009037D6" w:rsidRDefault="009037D6" w:rsidP="009037D6">
      <w:pPr>
        <w:rPr>
          <w:rFonts w:ascii="Times New Roman" w:hAnsi="Times New Roman" w:cs="Times New Roman"/>
          <w:b/>
          <w:bCs/>
          <w:color w:val="000000" w:themeColor="text1"/>
          <w:sz w:val="28"/>
          <w:szCs w:val="28"/>
          <w:u w:val="single"/>
        </w:rPr>
      </w:pPr>
      <w:r w:rsidRPr="006F6FA4">
        <w:rPr>
          <w:rFonts w:ascii="Times New Roman" w:hAnsi="Times New Roman" w:cs="Times New Roman"/>
          <w:b/>
          <w:bCs/>
          <w:color w:val="000000" w:themeColor="text1"/>
          <w:sz w:val="28"/>
          <w:szCs w:val="28"/>
          <w:u w:val="single"/>
        </w:rPr>
        <w:t>REFLECTION PARAGRAPH ON 2</w:t>
      </w:r>
      <w:r w:rsidRPr="006F6FA4">
        <w:rPr>
          <w:rFonts w:ascii="Times New Roman" w:hAnsi="Times New Roman" w:cs="Times New Roman"/>
          <w:b/>
          <w:bCs/>
          <w:color w:val="000000" w:themeColor="text1"/>
          <w:sz w:val="28"/>
          <w:szCs w:val="28"/>
          <w:u w:val="single"/>
          <w:vertAlign w:val="superscript"/>
        </w:rPr>
        <w:t>nd</w:t>
      </w:r>
      <w:r w:rsidRPr="006F6FA4">
        <w:rPr>
          <w:rFonts w:ascii="Times New Roman" w:hAnsi="Times New Roman" w:cs="Times New Roman"/>
          <w:b/>
          <w:bCs/>
          <w:color w:val="000000" w:themeColor="text1"/>
          <w:sz w:val="28"/>
          <w:szCs w:val="28"/>
          <w:u w:val="single"/>
        </w:rPr>
        <w:t xml:space="preserve"> ASSIGNMENT:</w:t>
      </w:r>
    </w:p>
    <w:p w14:paraId="4C06C7C9" w14:textId="43C948CE" w:rsidR="00730C95" w:rsidRPr="00730C95" w:rsidRDefault="00730C95" w:rsidP="00730C95">
      <w:pPr>
        <w:pStyle w:val="p1"/>
        <w:spacing w:line="480" w:lineRule="auto"/>
        <w:rPr>
          <w:rFonts w:ascii="Times New Roman" w:hAnsi="Times New Roman"/>
          <w:sz w:val="24"/>
          <w:szCs w:val="24"/>
        </w:rPr>
      </w:pPr>
      <w:r w:rsidRPr="00730C95">
        <w:rPr>
          <w:rStyle w:val="s1"/>
          <w:rFonts w:ascii="Times New Roman" w:hAnsi="Times New Roman"/>
          <w:sz w:val="24"/>
          <w:szCs w:val="24"/>
        </w:rPr>
        <w:t xml:space="preserve">In </w:t>
      </w:r>
      <w:r w:rsidRPr="00730C95">
        <w:rPr>
          <w:rStyle w:val="s2"/>
          <w:rFonts w:ascii="Times New Roman" w:hAnsi="Times New Roman"/>
          <w:sz w:val="24"/>
          <w:szCs w:val="24"/>
        </w:rPr>
        <w:t>Approaches to Conflict</w:t>
      </w:r>
      <w:r w:rsidRPr="00730C95">
        <w:rPr>
          <w:rStyle w:val="s1"/>
          <w:rFonts w:ascii="Times New Roman" w:hAnsi="Times New Roman"/>
          <w:sz w:val="24"/>
          <w:szCs w:val="24"/>
        </w:rPr>
        <w:t xml:space="preserve"> for </w:t>
      </w:r>
      <w:r w:rsidRPr="00730C95">
        <w:rPr>
          <w:rStyle w:val="s2"/>
          <w:rFonts w:ascii="Times New Roman" w:hAnsi="Times New Roman"/>
          <w:sz w:val="24"/>
          <w:szCs w:val="24"/>
        </w:rPr>
        <w:t>Professional Development and Competencies</w:t>
      </w:r>
      <w:r w:rsidR="00120F58">
        <w:rPr>
          <w:rStyle w:val="s2"/>
          <w:rFonts w:ascii="Times New Roman" w:hAnsi="Times New Roman"/>
          <w:sz w:val="24"/>
          <w:szCs w:val="24"/>
        </w:rPr>
        <w:t xml:space="preserve"> course</w:t>
      </w:r>
      <w:r w:rsidRPr="00730C95">
        <w:rPr>
          <w:rStyle w:val="s1"/>
          <w:rFonts w:ascii="Times New Roman" w:hAnsi="Times New Roman"/>
          <w:sz w:val="24"/>
          <w:szCs w:val="24"/>
        </w:rPr>
        <w:t xml:space="preserve">, I wrote about a </w:t>
      </w:r>
      <w:r w:rsidRPr="00730C95">
        <w:rPr>
          <w:rStyle w:val="s2"/>
          <w:rFonts w:ascii="Times New Roman" w:hAnsi="Times New Roman"/>
          <w:sz w:val="24"/>
          <w:szCs w:val="24"/>
        </w:rPr>
        <w:t>personal experience</w:t>
      </w:r>
      <w:r w:rsidRPr="00730C95">
        <w:rPr>
          <w:rStyle w:val="s1"/>
          <w:rFonts w:ascii="Times New Roman" w:hAnsi="Times New Roman"/>
          <w:sz w:val="24"/>
          <w:szCs w:val="24"/>
        </w:rPr>
        <w:t xml:space="preserve"> with </w:t>
      </w:r>
      <w:r w:rsidRPr="00730C95">
        <w:rPr>
          <w:rStyle w:val="s2"/>
          <w:rFonts w:ascii="Times New Roman" w:hAnsi="Times New Roman"/>
          <w:sz w:val="24"/>
          <w:szCs w:val="24"/>
        </w:rPr>
        <w:t>conflict</w:t>
      </w:r>
      <w:r w:rsidRPr="00730C95">
        <w:rPr>
          <w:rStyle w:val="s1"/>
          <w:rFonts w:ascii="Times New Roman" w:hAnsi="Times New Roman"/>
          <w:sz w:val="24"/>
          <w:szCs w:val="24"/>
        </w:rPr>
        <w:t xml:space="preserve">, and how </w:t>
      </w:r>
      <w:r w:rsidRPr="00730C95">
        <w:rPr>
          <w:rStyle w:val="s2"/>
          <w:rFonts w:ascii="Times New Roman" w:hAnsi="Times New Roman"/>
          <w:sz w:val="24"/>
          <w:szCs w:val="24"/>
        </w:rPr>
        <w:t>acceptance</w:t>
      </w:r>
      <w:r w:rsidRPr="00730C95">
        <w:rPr>
          <w:rStyle w:val="s1"/>
          <w:rFonts w:ascii="Times New Roman" w:hAnsi="Times New Roman"/>
          <w:sz w:val="24"/>
          <w:szCs w:val="24"/>
        </w:rPr>
        <w:t xml:space="preserve"> and </w:t>
      </w:r>
      <w:r w:rsidRPr="00730C95">
        <w:rPr>
          <w:rStyle w:val="s2"/>
          <w:rFonts w:ascii="Times New Roman" w:hAnsi="Times New Roman"/>
          <w:sz w:val="24"/>
          <w:szCs w:val="24"/>
        </w:rPr>
        <w:t>learning from conflict</w:t>
      </w:r>
      <w:r w:rsidRPr="00730C95">
        <w:rPr>
          <w:rStyle w:val="s1"/>
          <w:rFonts w:ascii="Times New Roman" w:hAnsi="Times New Roman"/>
          <w:sz w:val="24"/>
          <w:szCs w:val="24"/>
        </w:rPr>
        <w:t xml:space="preserve"> can help growth. I linked my work to </w:t>
      </w:r>
      <w:r w:rsidRPr="00730C95">
        <w:rPr>
          <w:rStyle w:val="s2"/>
          <w:rFonts w:ascii="Times New Roman" w:hAnsi="Times New Roman"/>
          <w:sz w:val="24"/>
          <w:szCs w:val="24"/>
        </w:rPr>
        <w:t>Professionalism Competency Indicator 4 – Improves and increases professional competency over time</w:t>
      </w:r>
      <w:r w:rsidRPr="00730C95">
        <w:rPr>
          <w:rStyle w:val="s1"/>
          <w:rFonts w:ascii="Times New Roman" w:hAnsi="Times New Roman"/>
          <w:sz w:val="24"/>
          <w:szCs w:val="24"/>
        </w:rPr>
        <w:t xml:space="preserve"> and rated my </w:t>
      </w:r>
      <w:r w:rsidRPr="00730C95">
        <w:rPr>
          <w:rStyle w:val="s2"/>
          <w:rFonts w:ascii="Times New Roman" w:hAnsi="Times New Roman"/>
          <w:sz w:val="24"/>
          <w:szCs w:val="24"/>
        </w:rPr>
        <w:t>performance level as Intermediate</w:t>
      </w:r>
      <w:r w:rsidRPr="00730C95">
        <w:rPr>
          <w:rStyle w:val="s1"/>
          <w:rFonts w:ascii="Times New Roman" w:hAnsi="Times New Roman"/>
          <w:sz w:val="24"/>
          <w:szCs w:val="24"/>
        </w:rPr>
        <w:t xml:space="preserve">.  At first, I did not want to share a personal story. It felt too private. I solved this by writing only the parts that mattered: what happened, how I felt, what I did, and what I learned. I kept names and details out. This made me feel safe and still honest. I learned that conflict is not always bad. It can be a signal that something is unclear or unfair. When handled with respect, it can make a team stronger. In my case, the problem started because expectations were not clear. I assumed one thing and the other person assumed another. We were both frustrated. To fix this, I chose a quiet time to talk. I explained my view in simple words and then repeated their view back to them to show I understood. I asked what a good outcome would look like for both of us. We wrote down two small steps and a time to check in. This took the pressure down and moved us forward. The hardest part was managing emotions. I practiced taking a breath before I spoke and keeping my voice calm. I also used short sentences and asked open questions. This approach helped me listen more and react </w:t>
      </w:r>
      <w:r w:rsidRPr="00730C95">
        <w:rPr>
          <w:rStyle w:val="s1"/>
          <w:rFonts w:ascii="Times New Roman" w:hAnsi="Times New Roman"/>
          <w:sz w:val="24"/>
          <w:szCs w:val="24"/>
        </w:rPr>
        <w:lastRenderedPageBreak/>
        <w:t xml:space="preserve">less. I rated myself </w:t>
      </w:r>
      <w:r w:rsidRPr="004E4114">
        <w:rPr>
          <w:rStyle w:val="s1"/>
          <w:rFonts w:ascii="Times New Roman" w:hAnsi="Times New Roman"/>
          <w:b/>
          <w:bCs/>
          <w:sz w:val="24"/>
          <w:szCs w:val="24"/>
        </w:rPr>
        <w:t>Intermediate</w:t>
      </w:r>
      <w:r w:rsidRPr="00730C95">
        <w:rPr>
          <w:rStyle w:val="s1"/>
          <w:rFonts w:ascii="Times New Roman" w:hAnsi="Times New Roman"/>
          <w:sz w:val="24"/>
          <w:szCs w:val="24"/>
        </w:rPr>
        <w:t xml:space="preserve"> because I can handle many conflicts well, but I still need practice when time is short or feelings are strong. This assignment fits the idea of improving </w:t>
      </w:r>
      <w:r w:rsidRPr="00C54D61">
        <w:rPr>
          <w:rStyle w:val="s1"/>
          <w:rFonts w:ascii="Times New Roman" w:hAnsi="Times New Roman"/>
          <w:b/>
          <w:bCs/>
          <w:sz w:val="24"/>
          <w:szCs w:val="24"/>
        </w:rPr>
        <w:t>professional competency over time</w:t>
      </w:r>
      <w:r w:rsidRPr="00730C95">
        <w:rPr>
          <w:rStyle w:val="s1"/>
          <w:rFonts w:ascii="Times New Roman" w:hAnsi="Times New Roman"/>
          <w:sz w:val="24"/>
          <w:szCs w:val="24"/>
        </w:rPr>
        <w:t xml:space="preserve"> because each conflict teaches something new: how to listen, how to set clear agreements, and how to follow up. My advice is simple: do not fear conflict. Use it to learn. Be honest, be kind, and be clear. End every talk with a small plan that both sides understand. This keeps trust and shows </w:t>
      </w:r>
      <w:r w:rsidRPr="00C54D61">
        <w:rPr>
          <w:rStyle w:val="s1"/>
          <w:rFonts w:ascii="Times New Roman" w:hAnsi="Times New Roman"/>
          <w:b/>
          <w:bCs/>
          <w:sz w:val="24"/>
          <w:szCs w:val="24"/>
        </w:rPr>
        <w:t>professionalism</w:t>
      </w:r>
      <w:r w:rsidRPr="00730C95">
        <w:rPr>
          <w:rStyle w:val="s1"/>
          <w:rFonts w:ascii="Times New Roman" w:hAnsi="Times New Roman"/>
          <w:sz w:val="24"/>
          <w:szCs w:val="24"/>
        </w:rPr>
        <w:t xml:space="preserve"> in daily life.</w:t>
      </w:r>
    </w:p>
    <w:p w14:paraId="29885898" w14:textId="77777777" w:rsidR="00730C95" w:rsidRPr="00730C95" w:rsidRDefault="00730C95" w:rsidP="00730C95">
      <w:pPr>
        <w:spacing w:line="480" w:lineRule="auto"/>
        <w:rPr>
          <w:rFonts w:ascii="Times New Roman" w:hAnsi="Times New Roman" w:cs="Times New Roman"/>
          <w:color w:val="000000" w:themeColor="text1"/>
          <w:sz w:val="24"/>
          <w:szCs w:val="24"/>
          <w:u w:val="single"/>
        </w:rPr>
      </w:pPr>
    </w:p>
    <w:p w14:paraId="2C9180E7" w14:textId="77777777" w:rsidR="004A5D7D" w:rsidRPr="00730C95" w:rsidRDefault="004A5D7D" w:rsidP="00730C95">
      <w:pPr>
        <w:spacing w:line="480" w:lineRule="auto"/>
        <w:rPr>
          <w:rFonts w:ascii="Times New Roman" w:hAnsi="Times New Roman" w:cs="Times New Roman"/>
          <w:color w:val="000000" w:themeColor="text1"/>
          <w:sz w:val="24"/>
          <w:szCs w:val="24"/>
          <w:u w:val="single"/>
        </w:rPr>
      </w:pPr>
    </w:p>
    <w:p w14:paraId="6D4BE7A0" w14:textId="77777777" w:rsidR="004A5D7D" w:rsidRPr="00730C95" w:rsidRDefault="004A5D7D" w:rsidP="00730C95">
      <w:pPr>
        <w:spacing w:line="480" w:lineRule="auto"/>
        <w:rPr>
          <w:rFonts w:ascii="Times New Roman" w:hAnsi="Times New Roman" w:cs="Times New Roman"/>
          <w:color w:val="000000" w:themeColor="text1"/>
          <w:sz w:val="24"/>
          <w:szCs w:val="24"/>
          <w:u w:val="single"/>
        </w:rPr>
      </w:pPr>
    </w:p>
    <w:p w14:paraId="43471E42" w14:textId="13A84D12" w:rsidR="009037D6" w:rsidRPr="00730C95" w:rsidRDefault="009037D6" w:rsidP="00730C95">
      <w:pPr>
        <w:spacing w:line="480" w:lineRule="auto"/>
        <w:rPr>
          <w:rFonts w:ascii="Times New Roman" w:hAnsi="Times New Roman" w:cs="Times New Roman"/>
          <w:color w:val="17365D" w:themeColor="text2" w:themeShade="BF"/>
          <w:sz w:val="24"/>
          <w:szCs w:val="24"/>
        </w:rPr>
      </w:pPr>
    </w:p>
    <w:p w14:paraId="1F32476F" w14:textId="77777777" w:rsidR="006363CA" w:rsidRDefault="006363CA" w:rsidP="0041076E">
      <w:pPr>
        <w:rPr>
          <w:rFonts w:asciiTheme="majorBidi" w:hAnsiTheme="majorBidi" w:cstheme="majorBidi"/>
          <w:b/>
          <w:bCs/>
          <w:color w:val="FF0000"/>
          <w:sz w:val="24"/>
          <w:szCs w:val="24"/>
          <w:u w:val="single"/>
        </w:rPr>
      </w:pPr>
    </w:p>
    <w:sectPr w:rsidR="006363C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UICTFontTextStyleEmphasized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6A5"/>
    <w:multiLevelType w:val="hybridMultilevel"/>
    <w:tmpl w:val="DBDC3C98"/>
    <w:lvl w:ilvl="0" w:tplc="F7B2F1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44B6AB2"/>
    <w:multiLevelType w:val="multilevel"/>
    <w:tmpl w:val="D678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4434AD"/>
    <w:multiLevelType w:val="multilevel"/>
    <w:tmpl w:val="336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5C46E8"/>
    <w:multiLevelType w:val="hybridMultilevel"/>
    <w:tmpl w:val="14CE8488"/>
    <w:lvl w:ilvl="0" w:tplc="B778F3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23957361">
    <w:abstractNumId w:val="1"/>
  </w:num>
  <w:num w:numId="2" w16cid:durableId="1995791472">
    <w:abstractNumId w:val="2"/>
  </w:num>
  <w:num w:numId="3" w16cid:durableId="1884176413">
    <w:abstractNumId w:val="3"/>
  </w:num>
  <w:num w:numId="4" w16cid:durableId="398942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87"/>
    <w:rsid w:val="00034F99"/>
    <w:rsid w:val="00120F58"/>
    <w:rsid w:val="00130CA2"/>
    <w:rsid w:val="00206702"/>
    <w:rsid w:val="002B1C3D"/>
    <w:rsid w:val="003271D0"/>
    <w:rsid w:val="003C0F6B"/>
    <w:rsid w:val="003C424C"/>
    <w:rsid w:val="0041076E"/>
    <w:rsid w:val="00435387"/>
    <w:rsid w:val="0048503A"/>
    <w:rsid w:val="004A5D7D"/>
    <w:rsid w:val="004E4114"/>
    <w:rsid w:val="005250AC"/>
    <w:rsid w:val="0056445B"/>
    <w:rsid w:val="005A4AC7"/>
    <w:rsid w:val="005B1F1E"/>
    <w:rsid w:val="005D7DB9"/>
    <w:rsid w:val="006363CA"/>
    <w:rsid w:val="00674A4B"/>
    <w:rsid w:val="006F6FA4"/>
    <w:rsid w:val="00730C95"/>
    <w:rsid w:val="00763C54"/>
    <w:rsid w:val="00876FC9"/>
    <w:rsid w:val="008C61D5"/>
    <w:rsid w:val="009037D6"/>
    <w:rsid w:val="0099580E"/>
    <w:rsid w:val="00A66295"/>
    <w:rsid w:val="00B27921"/>
    <w:rsid w:val="00B77AA8"/>
    <w:rsid w:val="00BD6409"/>
    <w:rsid w:val="00C54D61"/>
    <w:rsid w:val="00D417B0"/>
    <w:rsid w:val="00D55FA9"/>
    <w:rsid w:val="00E33886"/>
    <w:rsid w:val="00E674BC"/>
    <w:rsid w:val="00E92869"/>
    <w:rsid w:val="00EB7F23"/>
    <w:rsid w:val="00EC1F7B"/>
    <w:rsid w:val="00F039E2"/>
    <w:rsid w:val="00F25F90"/>
    <w:rsid w:val="00FC1A38"/>
    <w:rsid w:val="00FC7718"/>
    <w:rsid w:val="00FF1F60"/>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15578"/>
  <w15:docId w15:val="{8B4FB1CB-9762-415B-9E4F-26E20B3E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4D0"/>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825935"/>
    <w:rPr>
      <w:rFonts w:asciiTheme="majorHAnsi" w:eastAsiaTheme="majorEastAsia" w:hAnsiTheme="majorHAnsi" w:cstheme="majorBidi"/>
      <w:color w:val="17365D" w:themeColor="text2" w:themeShade="BF"/>
      <w:spacing w:val="5"/>
      <w:kern w:val="2"/>
      <w:sz w:val="52"/>
      <w:szCs w:val="52"/>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825935"/>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kern w:val="2"/>
      <w:sz w:val="52"/>
      <w:szCs w:val="52"/>
    </w:rPr>
  </w:style>
  <w:style w:type="paragraph" w:styleId="NormalWeb">
    <w:name w:val="Normal (Web)"/>
    <w:basedOn w:val="Normal"/>
    <w:uiPriority w:val="99"/>
    <w:semiHidden/>
    <w:unhideWhenUsed/>
    <w:rsid w:val="0041076E"/>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1076E"/>
    <w:rPr>
      <w:b/>
      <w:bCs/>
    </w:rPr>
  </w:style>
  <w:style w:type="paragraph" w:styleId="ListParagraph">
    <w:name w:val="List Paragraph"/>
    <w:basedOn w:val="Normal"/>
    <w:uiPriority w:val="34"/>
    <w:qFormat/>
    <w:rsid w:val="006363CA"/>
    <w:pPr>
      <w:spacing w:after="160" w:line="259" w:lineRule="auto"/>
      <w:ind w:left="720"/>
      <w:contextualSpacing/>
    </w:pPr>
    <w:rPr>
      <w:color w:val="auto"/>
    </w:rPr>
  </w:style>
  <w:style w:type="paragraph" w:customStyle="1" w:styleId="p1">
    <w:name w:val="p1"/>
    <w:basedOn w:val="Normal"/>
    <w:rsid w:val="00F039E2"/>
    <w:pPr>
      <w:spacing w:after="0" w:line="240" w:lineRule="auto"/>
    </w:pPr>
    <w:rPr>
      <w:rFonts w:ascii=".AppleSystemUIFont" w:eastAsiaTheme="minorEastAsia" w:hAnsi=".AppleSystemUIFont" w:cs="Times New Roman"/>
      <w:color w:val="auto"/>
      <w:sz w:val="28"/>
      <w:szCs w:val="28"/>
      <w:lang w:val="en-SA"/>
    </w:rPr>
  </w:style>
  <w:style w:type="character" w:customStyle="1" w:styleId="s1">
    <w:name w:val="s1"/>
    <w:basedOn w:val="DefaultParagraphFont"/>
    <w:rsid w:val="00F039E2"/>
    <w:rPr>
      <w:rFonts w:ascii="UICTFontTextStyleBody" w:hAnsi="UICTFontTextStyleBody" w:hint="default"/>
      <w:b w:val="0"/>
      <w:bCs w:val="0"/>
      <w:i w:val="0"/>
      <w:iCs w:val="0"/>
      <w:sz w:val="28"/>
      <w:szCs w:val="28"/>
    </w:rPr>
  </w:style>
  <w:style w:type="character" w:customStyle="1" w:styleId="s2">
    <w:name w:val="s2"/>
    <w:basedOn w:val="DefaultParagraphFont"/>
    <w:rsid w:val="00034F99"/>
    <w:rPr>
      <w:rFonts w:ascii="UICTFontTextStyleEmphasizedBody" w:hAnsi="UICTFontTextStyleEmphasizedBody" w:hint="default"/>
      <w:b/>
      <w:bCs/>
      <w:i w:val="0"/>
      <w:iCs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593269">
      <w:bodyDiv w:val="1"/>
      <w:marLeft w:val="0"/>
      <w:marRight w:val="0"/>
      <w:marTop w:val="0"/>
      <w:marBottom w:val="0"/>
      <w:divBdr>
        <w:top w:val="none" w:sz="0" w:space="0" w:color="auto"/>
        <w:left w:val="none" w:sz="0" w:space="0" w:color="auto"/>
        <w:bottom w:val="none" w:sz="0" w:space="0" w:color="auto"/>
        <w:right w:val="none" w:sz="0" w:space="0" w:color="auto"/>
      </w:divBdr>
    </w:div>
    <w:div w:id="528295469">
      <w:bodyDiv w:val="1"/>
      <w:marLeft w:val="0"/>
      <w:marRight w:val="0"/>
      <w:marTop w:val="0"/>
      <w:marBottom w:val="0"/>
      <w:divBdr>
        <w:top w:val="none" w:sz="0" w:space="0" w:color="auto"/>
        <w:left w:val="none" w:sz="0" w:space="0" w:color="auto"/>
        <w:bottom w:val="none" w:sz="0" w:space="0" w:color="auto"/>
        <w:right w:val="none" w:sz="0" w:space="0" w:color="auto"/>
      </w:divBdr>
    </w:div>
    <w:div w:id="11824017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E9E890-1B67-4342-A075-BE89BA1CD92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714</Words>
  <Characters>4075</Characters>
  <Application>Microsoft Office Word</Application>
  <DocSecurity>0</DocSecurity>
  <Lines>33</Lines>
  <Paragraphs>9</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
      <vt:lpstr/>
      <vt:lpstr/>
      <vt:lpstr/>
      <vt:lpstr/>
      <vt:lpstr/>
      <vt:lpstr/>
      <vt:lpstr>ASSE 2111: Learning Outcome Assessment 1</vt:lpstr>
      <vt:lpstr>    </vt:lpstr>
      <vt:lpstr>    </vt:lpstr>
      <vt:lpstr>    </vt:lpstr>
      <vt:lpstr/>
      <vt:lpstr/>
      <vt:lpstr/>
      <vt:lpstr/>
      <vt:lpstr/>
    </vt:vector>
  </TitlesOfParts>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Karuppiah Valuthi Sathan Ramiah</dc:creator>
  <dc:description/>
  <cp:lastModifiedBy>Nasser Ali Alghadeeri</cp:lastModifiedBy>
  <cp:revision>2</cp:revision>
  <dcterms:created xsi:type="dcterms:W3CDTF">2025-09-29T16:40:00Z</dcterms:created>
  <dcterms:modified xsi:type="dcterms:W3CDTF">2025-09-29T16:40:00Z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